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54BA" w14:textId="1A49FF7C" w:rsidR="005325B2" w:rsidRDefault="005325B2"/>
    <w:p w14:paraId="3CBEBE15" w14:textId="76641CC5" w:rsidR="005325B2" w:rsidRPr="00DD7F82" w:rsidRDefault="005325B2">
      <w:pPr>
        <w:rPr>
          <w:b/>
          <w:bCs/>
          <w:i/>
          <w:iCs/>
          <w:u w:val="single"/>
        </w:rPr>
      </w:pPr>
      <w:r w:rsidRPr="00DD7F82">
        <w:rPr>
          <w:b/>
          <w:bCs/>
          <w:i/>
          <w:iCs/>
          <w:u w:val="single"/>
        </w:rPr>
        <w:t>STEP I: PREPARE PATIENT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5"/>
        <w:gridCol w:w="9805"/>
      </w:tblGrid>
      <w:tr w:rsidR="00DD7F82" w:rsidRPr="00DD7F82" w14:paraId="6278461E" w14:textId="77777777" w:rsidTr="009A4EB2">
        <w:tc>
          <w:tcPr>
            <w:tcW w:w="985" w:type="dxa"/>
          </w:tcPr>
          <w:p w14:paraId="1172CDA3" w14:textId="2D9BA316" w:rsidR="00DD7F82" w:rsidRPr="00DD7F82" w:rsidRDefault="00DD7F82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29264826" w14:textId="77777777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Verbalize airway plan </w:t>
            </w:r>
            <w:r w:rsidRPr="00DD7F82">
              <w:rPr>
                <w:sz w:val="24"/>
                <w:szCs w:val="24"/>
              </w:rPr>
              <w:br/>
              <w:t>-Direct vs video (if available)</w:t>
            </w:r>
          </w:p>
          <w:p w14:paraId="7C479DA9" w14:textId="3A77F9A3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-Back up p</w:t>
            </w:r>
            <w:r>
              <w:rPr>
                <w:sz w:val="24"/>
                <w:szCs w:val="24"/>
              </w:rPr>
              <w:t>lan</w:t>
            </w:r>
          </w:p>
        </w:tc>
      </w:tr>
      <w:tr w:rsidR="00DD7F82" w:rsidRPr="00DD7F82" w14:paraId="59D1FFA6" w14:textId="77777777" w:rsidTr="009A4EB2">
        <w:trPr>
          <w:trHeight w:val="260"/>
        </w:trPr>
        <w:tc>
          <w:tcPr>
            <w:tcW w:w="985" w:type="dxa"/>
          </w:tcPr>
          <w:p w14:paraId="3B26D221" w14:textId="520BAF2D" w:rsidR="00DD7F82" w:rsidRPr="00DD7F82" w:rsidRDefault="00DD7F82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5B57FEAC" w14:textId="3E627429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Preoxygenate </w:t>
            </w:r>
            <w:r w:rsidRPr="00DD7F82">
              <w:rPr>
                <w:sz w:val="24"/>
                <w:szCs w:val="24"/>
              </w:rPr>
              <w:br/>
              <w:t xml:space="preserve">-High flow nasal cannula </w:t>
            </w:r>
            <w:r w:rsidRPr="00DD7F82">
              <w:rPr>
                <w:sz w:val="24"/>
                <w:szCs w:val="24"/>
              </w:rPr>
              <w:br/>
              <w:t xml:space="preserve">-Positive pressure ventilation if apneic </w:t>
            </w:r>
            <w:r w:rsidRPr="00DD7F82">
              <w:rPr>
                <w:sz w:val="24"/>
                <w:szCs w:val="24"/>
              </w:rPr>
              <w:br/>
              <w:t xml:space="preserve">-Maximize oxygenation and avoid peri intubation hypoxia </w:t>
            </w:r>
            <w:r w:rsidRPr="00DD7F82">
              <w:rPr>
                <w:sz w:val="24"/>
                <w:szCs w:val="24"/>
              </w:rPr>
              <w:br/>
              <w:t>-Verify adequate ventilation with BVM</w:t>
            </w:r>
          </w:p>
        </w:tc>
      </w:tr>
      <w:tr w:rsidR="00DD7F82" w:rsidRPr="00DD7F82" w14:paraId="286277C2" w14:textId="77777777" w:rsidTr="009A4EB2">
        <w:tc>
          <w:tcPr>
            <w:tcW w:w="985" w:type="dxa"/>
          </w:tcPr>
          <w:p w14:paraId="6849641C" w14:textId="2514C773" w:rsidR="00DD7F82" w:rsidRPr="00DD7F82" w:rsidRDefault="00DD7F82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5585EBF2" w14:textId="77777777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Avoid hypotension</w:t>
            </w:r>
          </w:p>
          <w:p w14:paraId="0DB986DF" w14:textId="77777777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-Fluid bolus when indicated</w:t>
            </w:r>
          </w:p>
          <w:p w14:paraId="62927A16" w14:textId="2177D854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-Epinephrine infusion as per Maryland Medical Protocols </w:t>
            </w:r>
          </w:p>
        </w:tc>
      </w:tr>
      <w:tr w:rsidR="00DD7F82" w:rsidRPr="00DD7F82" w14:paraId="4AFAAA8F" w14:textId="77777777" w:rsidTr="009A4EB2">
        <w:tc>
          <w:tcPr>
            <w:tcW w:w="985" w:type="dxa"/>
          </w:tcPr>
          <w:p w14:paraId="6499182E" w14:textId="2094BEBF" w:rsidR="00DD7F82" w:rsidRPr="00DD7F82" w:rsidRDefault="00DD7F82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43CD780D" w14:textId="77777777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Position patient</w:t>
            </w:r>
          </w:p>
          <w:p w14:paraId="60417A38" w14:textId="1543B62F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-Ear to sternal notch FOR ALL DIRECT LARYNGOSCOPY ATTEMPTS</w:t>
            </w:r>
          </w:p>
        </w:tc>
      </w:tr>
      <w:tr w:rsidR="00DD7F82" w:rsidRPr="00DD7F82" w14:paraId="21620BE5" w14:textId="77777777" w:rsidTr="009A4EB2">
        <w:tc>
          <w:tcPr>
            <w:tcW w:w="985" w:type="dxa"/>
          </w:tcPr>
          <w:p w14:paraId="0D6DFF3A" w14:textId="280B4083" w:rsidR="00DD7F82" w:rsidRPr="00DD7F82" w:rsidRDefault="00DD7F82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4FE50E4A" w14:textId="44CE98D3" w:rsidR="00DD7F82" w:rsidRPr="00DD7F82" w:rsidRDefault="00DD7F82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Open cervical collar</w:t>
            </w:r>
          </w:p>
        </w:tc>
      </w:tr>
    </w:tbl>
    <w:p w14:paraId="47DD3C66" w14:textId="706B3E31" w:rsidR="005325B2" w:rsidRPr="00DD7F82" w:rsidRDefault="00DD7F82">
      <w:pPr>
        <w:rPr>
          <w:b/>
          <w:bCs/>
          <w:i/>
          <w:iCs/>
          <w:sz w:val="24"/>
          <w:szCs w:val="24"/>
          <w:u w:val="single"/>
        </w:rPr>
      </w:pPr>
      <w:r w:rsidRPr="00DD7F82">
        <w:rPr>
          <w:b/>
          <w:bCs/>
          <w:i/>
          <w:iCs/>
          <w:sz w:val="24"/>
          <w:szCs w:val="24"/>
          <w:u w:val="single"/>
        </w:rPr>
        <w:br/>
      </w:r>
      <w:r w:rsidR="005325B2" w:rsidRPr="00DD7F82">
        <w:rPr>
          <w:b/>
          <w:bCs/>
          <w:i/>
          <w:iCs/>
          <w:sz w:val="24"/>
          <w:szCs w:val="24"/>
          <w:u w:val="single"/>
        </w:rPr>
        <w:t>STEP 2: PATIENT SETUP AND EQUIPMENT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5"/>
        <w:gridCol w:w="9805"/>
      </w:tblGrid>
      <w:tr w:rsidR="00DD7F82" w:rsidRPr="00DD7F82" w14:paraId="5EB4240F" w14:textId="77777777" w:rsidTr="00A51EC3">
        <w:tc>
          <w:tcPr>
            <w:tcW w:w="985" w:type="dxa"/>
          </w:tcPr>
          <w:p w14:paraId="3CB6AB98" w14:textId="3CD2B918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46E1C7A0" w14:textId="3D68DB1A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Laryngoscope (Macintosh preferred for adult DL) </w:t>
            </w:r>
            <w:r w:rsidRPr="00DD7F82">
              <w:rPr>
                <w:sz w:val="24"/>
                <w:szCs w:val="24"/>
              </w:rPr>
              <w:br/>
              <w:t xml:space="preserve">Back up blade </w:t>
            </w:r>
          </w:p>
        </w:tc>
      </w:tr>
      <w:tr w:rsidR="00DD7F82" w:rsidRPr="00DD7F82" w14:paraId="2EF02C71" w14:textId="77777777" w:rsidTr="00A51EC3">
        <w:trPr>
          <w:trHeight w:val="260"/>
        </w:trPr>
        <w:tc>
          <w:tcPr>
            <w:tcW w:w="985" w:type="dxa"/>
          </w:tcPr>
          <w:p w14:paraId="3FD8329C" w14:textId="731F9177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61BD1C36" w14:textId="665AD562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Bougie</w:t>
            </w:r>
            <w:r w:rsidRPr="00DD7F82">
              <w:rPr>
                <w:sz w:val="24"/>
                <w:szCs w:val="24"/>
              </w:rPr>
              <w:t xml:space="preserve"> </w:t>
            </w:r>
            <w:r w:rsidRPr="00DD7F82">
              <w:rPr>
                <w:sz w:val="24"/>
                <w:szCs w:val="24"/>
              </w:rPr>
              <w:t>/endotracheal tube introducer</w:t>
            </w:r>
          </w:p>
        </w:tc>
      </w:tr>
      <w:tr w:rsidR="00DD7F82" w:rsidRPr="00DD7F82" w14:paraId="2EEEDF71" w14:textId="77777777" w:rsidTr="00A51EC3">
        <w:tc>
          <w:tcPr>
            <w:tcW w:w="985" w:type="dxa"/>
          </w:tcPr>
          <w:p w14:paraId="4EE5C94F" w14:textId="66C6AC04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6068C8DE" w14:textId="242D9D94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Endotracheal tube with stylet and cuff </w:t>
            </w:r>
            <w:r w:rsidRPr="00DD7F82">
              <w:rPr>
                <w:sz w:val="24"/>
                <w:szCs w:val="24"/>
              </w:rPr>
              <w:br/>
              <w:t xml:space="preserve">Rigid stylet available for </w:t>
            </w:r>
            <w:proofErr w:type="spellStart"/>
            <w:r w:rsidRPr="00DD7F82">
              <w:rPr>
                <w:sz w:val="24"/>
                <w:szCs w:val="24"/>
              </w:rPr>
              <w:t>hyperangulated</w:t>
            </w:r>
            <w:proofErr w:type="spellEnd"/>
            <w:r w:rsidRPr="00DD7F82">
              <w:rPr>
                <w:sz w:val="24"/>
                <w:szCs w:val="24"/>
              </w:rPr>
              <w:t xml:space="preserve"> video laryngoscopy blade</w:t>
            </w:r>
            <w:r w:rsidRPr="00DD7F82">
              <w:rPr>
                <w:sz w:val="24"/>
                <w:szCs w:val="24"/>
              </w:rPr>
              <w:t xml:space="preserve"> </w:t>
            </w:r>
          </w:p>
        </w:tc>
      </w:tr>
      <w:tr w:rsidR="00DD7F82" w:rsidRPr="00DD7F82" w14:paraId="7D2B6A70" w14:textId="77777777" w:rsidTr="00A51EC3">
        <w:tc>
          <w:tcPr>
            <w:tcW w:w="985" w:type="dxa"/>
          </w:tcPr>
          <w:p w14:paraId="1CFEB005" w14:textId="608168E9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7E275259" w14:textId="77777777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Position patient</w:t>
            </w:r>
          </w:p>
          <w:p w14:paraId="6878CBB2" w14:textId="458F1957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-Ear </w:t>
            </w:r>
            <w:proofErr w:type="gramStart"/>
            <w:r w:rsidRPr="00DD7F82">
              <w:rPr>
                <w:sz w:val="24"/>
                <w:szCs w:val="24"/>
              </w:rPr>
              <w:t>to  sternal</w:t>
            </w:r>
            <w:proofErr w:type="gramEnd"/>
            <w:r w:rsidRPr="00DD7F82">
              <w:rPr>
                <w:sz w:val="24"/>
                <w:szCs w:val="24"/>
              </w:rPr>
              <w:t xml:space="preserve"> notch </w:t>
            </w:r>
          </w:p>
        </w:tc>
      </w:tr>
      <w:tr w:rsidR="00DD7F82" w:rsidRPr="00DD7F82" w14:paraId="74441ED1" w14:textId="77777777" w:rsidTr="00A51EC3">
        <w:tc>
          <w:tcPr>
            <w:tcW w:w="985" w:type="dxa"/>
          </w:tcPr>
          <w:p w14:paraId="059F57C8" w14:textId="370C67CF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459EB2F4" w14:textId="34E08A53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Suction available</w:t>
            </w:r>
          </w:p>
        </w:tc>
      </w:tr>
      <w:tr w:rsidR="00DD7F82" w:rsidRPr="00DD7F82" w14:paraId="0917133F" w14:textId="77777777" w:rsidTr="00A51EC3">
        <w:tc>
          <w:tcPr>
            <w:tcW w:w="985" w:type="dxa"/>
          </w:tcPr>
          <w:p w14:paraId="57B1AB1A" w14:textId="7507B9B3" w:rsidR="00DD7F82" w:rsidRPr="00DD7F82" w:rsidRDefault="00DD7F82" w:rsidP="00C5605E">
            <w:pPr>
              <w:rPr>
                <w:rFonts w:cstheme="minorHAnsi"/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55FDEA6C" w14:textId="7F5C52FD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Supraglottic device (King LT or </w:t>
            </w:r>
            <w:proofErr w:type="spellStart"/>
            <w:r w:rsidRPr="00DD7F82">
              <w:rPr>
                <w:sz w:val="24"/>
                <w:szCs w:val="24"/>
              </w:rPr>
              <w:t>iGel</w:t>
            </w:r>
            <w:proofErr w:type="spellEnd"/>
            <w:r w:rsidRPr="00DD7F82">
              <w:rPr>
                <w:sz w:val="24"/>
                <w:szCs w:val="24"/>
              </w:rPr>
              <w:t xml:space="preserve"> sized up and ready) </w:t>
            </w:r>
          </w:p>
        </w:tc>
      </w:tr>
      <w:tr w:rsidR="00DD7F82" w:rsidRPr="00DD7F82" w14:paraId="4D5E5695" w14:textId="77777777" w:rsidTr="00A51EC3">
        <w:tc>
          <w:tcPr>
            <w:tcW w:w="985" w:type="dxa"/>
          </w:tcPr>
          <w:p w14:paraId="2F66F5DC" w14:textId="5F7283CE" w:rsidR="00DD7F82" w:rsidRPr="00DD7F82" w:rsidRDefault="00DD7F82" w:rsidP="00C5605E">
            <w:pPr>
              <w:rPr>
                <w:rFonts w:cstheme="minorHAnsi"/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1BF2D191" w14:textId="2F8E164E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End tidal C02 </w:t>
            </w:r>
          </w:p>
        </w:tc>
      </w:tr>
      <w:tr w:rsidR="00DD7F82" w:rsidRPr="00DD7F82" w14:paraId="74524E18" w14:textId="77777777" w:rsidTr="00A51EC3">
        <w:tc>
          <w:tcPr>
            <w:tcW w:w="985" w:type="dxa"/>
          </w:tcPr>
          <w:p w14:paraId="5FBE0D98" w14:textId="3E105A7A" w:rsidR="00DD7F82" w:rsidRPr="00DD7F82" w:rsidRDefault="00DD7F82" w:rsidP="00C5605E">
            <w:pPr>
              <w:rPr>
                <w:rFonts w:cstheme="minorHAnsi"/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191C78C8" w14:textId="07E4F880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Surgical airway supplies for can’t intubate/can’t ventilate scenario </w:t>
            </w:r>
          </w:p>
        </w:tc>
      </w:tr>
    </w:tbl>
    <w:p w14:paraId="44215057" w14:textId="28F6E731" w:rsidR="00DD7F82" w:rsidRPr="00DD7F82" w:rsidRDefault="00DD7F82">
      <w:pPr>
        <w:rPr>
          <w:b/>
          <w:bCs/>
          <w:i/>
          <w:iCs/>
          <w:sz w:val="24"/>
          <w:szCs w:val="24"/>
          <w:u w:val="single"/>
        </w:rPr>
      </w:pPr>
      <w:r w:rsidRPr="00DD7F82">
        <w:rPr>
          <w:sz w:val="24"/>
          <w:szCs w:val="24"/>
        </w:rPr>
        <w:br/>
      </w:r>
      <w:r w:rsidRPr="00DD7F82">
        <w:rPr>
          <w:b/>
          <w:bCs/>
          <w:i/>
          <w:iCs/>
          <w:sz w:val="24"/>
          <w:szCs w:val="24"/>
          <w:u w:val="single"/>
        </w:rPr>
        <w:t xml:space="preserve">STEP 3: POST INTUBATION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5"/>
        <w:gridCol w:w="9805"/>
      </w:tblGrid>
      <w:tr w:rsidR="00DD7F82" w:rsidRPr="00DD7F82" w14:paraId="0951AF39" w14:textId="77777777" w:rsidTr="00571202">
        <w:tc>
          <w:tcPr>
            <w:tcW w:w="985" w:type="dxa"/>
          </w:tcPr>
          <w:p w14:paraId="4D13E31C" w14:textId="457B1032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0EFC8A48" w14:textId="4EE5008D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Verify waveform capnography</w:t>
            </w:r>
            <w:r w:rsidRPr="00DD7F82">
              <w:rPr>
                <w:sz w:val="24"/>
                <w:szCs w:val="24"/>
              </w:rPr>
              <w:t xml:space="preserve"> </w:t>
            </w:r>
          </w:p>
        </w:tc>
      </w:tr>
      <w:tr w:rsidR="00DD7F82" w:rsidRPr="00DD7F82" w14:paraId="220313F1" w14:textId="77777777" w:rsidTr="00571202">
        <w:trPr>
          <w:trHeight w:val="260"/>
        </w:trPr>
        <w:tc>
          <w:tcPr>
            <w:tcW w:w="985" w:type="dxa"/>
          </w:tcPr>
          <w:p w14:paraId="1DBBC0A0" w14:textId="06DD8AD0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46D98654" w14:textId="65EBAE4D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>Elevate head of bed to 30 degrees if no contraindication</w:t>
            </w:r>
          </w:p>
        </w:tc>
      </w:tr>
      <w:tr w:rsidR="00DD7F82" w:rsidRPr="00DD7F82" w14:paraId="6E855F57" w14:textId="77777777" w:rsidTr="00571202">
        <w:tc>
          <w:tcPr>
            <w:tcW w:w="985" w:type="dxa"/>
          </w:tcPr>
          <w:p w14:paraId="6B20CCB4" w14:textId="6EEFD089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645A1285" w14:textId="43EBE3BE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Post intubation sedation </w:t>
            </w:r>
          </w:p>
        </w:tc>
      </w:tr>
      <w:tr w:rsidR="00DD7F82" w:rsidRPr="00DD7F82" w14:paraId="026BF9D0" w14:textId="77777777" w:rsidTr="00DD7F82">
        <w:trPr>
          <w:trHeight w:val="440"/>
        </w:trPr>
        <w:tc>
          <w:tcPr>
            <w:tcW w:w="985" w:type="dxa"/>
          </w:tcPr>
          <w:p w14:paraId="0DA78372" w14:textId="74345464" w:rsidR="00DD7F82" w:rsidRPr="00DD7F82" w:rsidRDefault="00DD7F82" w:rsidP="00C5605E">
            <w:pPr>
              <w:rPr>
                <w:sz w:val="28"/>
                <w:szCs w:val="28"/>
              </w:rPr>
            </w:pPr>
            <w:r w:rsidRPr="00DD7F82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9805" w:type="dxa"/>
          </w:tcPr>
          <w:p w14:paraId="6E6A632F" w14:textId="2597411F" w:rsidR="00DD7F82" w:rsidRPr="00DD7F82" w:rsidRDefault="00DD7F82" w:rsidP="00C5605E">
            <w:pPr>
              <w:rPr>
                <w:sz w:val="24"/>
                <w:szCs w:val="24"/>
              </w:rPr>
            </w:pPr>
            <w:r w:rsidRPr="00DD7F82">
              <w:rPr>
                <w:sz w:val="24"/>
                <w:szCs w:val="24"/>
              </w:rPr>
              <w:t xml:space="preserve">Monitor hemodynamics </w:t>
            </w:r>
          </w:p>
        </w:tc>
      </w:tr>
    </w:tbl>
    <w:p w14:paraId="5AFD8387" w14:textId="288652C0" w:rsidR="005325B2" w:rsidRDefault="005325B2"/>
    <w:sectPr w:rsidR="005325B2" w:rsidSect="005325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B2EF" w14:textId="77777777" w:rsidR="00987425" w:rsidRDefault="00987425" w:rsidP="005325B2">
      <w:pPr>
        <w:spacing w:after="0" w:line="240" w:lineRule="auto"/>
      </w:pPr>
      <w:r>
        <w:separator/>
      </w:r>
    </w:p>
  </w:endnote>
  <w:endnote w:type="continuationSeparator" w:id="0">
    <w:p w14:paraId="735D4FC6" w14:textId="77777777" w:rsidR="00987425" w:rsidRDefault="00987425" w:rsidP="0053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99BE" w14:textId="77777777" w:rsidR="00987425" w:rsidRDefault="00987425" w:rsidP="005325B2">
      <w:pPr>
        <w:spacing w:after="0" w:line="240" w:lineRule="auto"/>
      </w:pPr>
      <w:r>
        <w:separator/>
      </w:r>
    </w:p>
  </w:footnote>
  <w:footnote w:type="continuationSeparator" w:id="0">
    <w:p w14:paraId="0EAECA98" w14:textId="77777777" w:rsidR="00987425" w:rsidRDefault="00987425" w:rsidP="0053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43D9" w14:textId="2704F771" w:rsidR="005325B2" w:rsidRPr="00DD7F82" w:rsidRDefault="00DD7F82" w:rsidP="00DD7F82">
    <w:pPr>
      <w:pStyle w:val="Header"/>
      <w:jc w:val="center"/>
      <w:rPr>
        <w:b/>
        <w:bCs/>
      </w:rPr>
    </w:pPr>
    <w:r w:rsidRPr="00DD7F82">
      <w:rPr>
        <w:b/>
        <w:bCs/>
      </w:rPr>
      <w:drawing>
        <wp:inline distT="0" distB="0" distL="0" distR="0" wp14:anchorId="0FF18378" wp14:editId="23E045AD">
          <wp:extent cx="668884" cy="830580"/>
          <wp:effectExtent l="0" t="0" r="0" b="7620"/>
          <wp:docPr id="1" name="Picture 1" descr="A picture containing text, sign, yellow, sau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yellow, sau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968" cy="843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7F82">
      <w:rPr>
        <w:b/>
        <w:bCs/>
      </w:rPr>
      <w:br/>
      <w:t>INTUBATION CHECKLIST October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2"/>
    <w:rsid w:val="005325B2"/>
    <w:rsid w:val="00556F99"/>
    <w:rsid w:val="00987425"/>
    <w:rsid w:val="00D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7912"/>
  <w15:chartTrackingRefBased/>
  <w15:docId w15:val="{89A8ACD9-8AAB-4CDD-B297-A2AB36F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B2"/>
  </w:style>
  <w:style w:type="paragraph" w:styleId="Footer">
    <w:name w:val="footer"/>
    <w:basedOn w:val="Normal"/>
    <w:link w:val="FooterChar"/>
    <w:uiPriority w:val="99"/>
    <w:unhideWhenUsed/>
    <w:rsid w:val="0053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B2"/>
  </w:style>
  <w:style w:type="table" w:styleId="TableGrid">
    <w:name w:val="Table Grid"/>
    <w:basedOn w:val="TableNormal"/>
    <w:uiPriority w:val="39"/>
    <w:rsid w:val="0053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Lawner</dc:creator>
  <cp:keywords/>
  <dc:description/>
  <cp:lastModifiedBy>Benjamin Lawner</cp:lastModifiedBy>
  <cp:revision>1</cp:revision>
  <dcterms:created xsi:type="dcterms:W3CDTF">2022-10-31T01:01:00Z</dcterms:created>
  <dcterms:modified xsi:type="dcterms:W3CDTF">2022-10-31T01:22:00Z</dcterms:modified>
</cp:coreProperties>
</file>